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E324D" w14:textId="77777777" w:rsidR="00B5407C" w:rsidRPr="00B5407C" w:rsidRDefault="00B5407C" w:rsidP="00B5407C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color w:val="262626"/>
          <w:sz w:val="36"/>
          <w:szCs w:val="36"/>
        </w:rPr>
      </w:pPr>
      <w:r w:rsidRPr="00B5407C">
        <w:rPr>
          <w:rFonts w:ascii="Open Sans" w:eastAsia="Times New Roman" w:hAnsi="Open Sans" w:cs="Open Sans"/>
          <w:color w:val="262626"/>
          <w:sz w:val="36"/>
          <w:szCs w:val="36"/>
        </w:rPr>
        <w:t>Feedback for student</w:t>
      </w:r>
    </w:p>
    <w:p w14:paraId="4A3C8951" w14:textId="77777777" w:rsidR="00B5407C" w:rsidRPr="00B5407C" w:rsidRDefault="00B5407C" w:rsidP="00B5407C">
      <w:p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B5407C">
        <w:rPr>
          <w:rFonts w:ascii="inherit" w:eastAsia="Times New Roman" w:hAnsi="inherit" w:cs="Open Sans"/>
          <w:color w:val="262626"/>
          <w:sz w:val="21"/>
          <w:szCs w:val="21"/>
        </w:rPr>
        <w:t xml:space="preserve">Coralee, if the entertainment industry is changing and you are trying to draw more consumer into streaming services while addressing the challenges Netflix has - the library of content, technical aspects of streaming (speed), licensing agreements, competitor pricing. Then your objectives need to </w:t>
      </w:r>
      <w:proofErr w:type="gramStart"/>
      <w:r w:rsidRPr="00B5407C">
        <w:rPr>
          <w:rFonts w:ascii="inherit" w:eastAsia="Times New Roman" w:hAnsi="inherit" w:cs="Open Sans"/>
          <w:color w:val="262626"/>
          <w:sz w:val="21"/>
          <w:szCs w:val="21"/>
        </w:rPr>
        <w:t>aligned</w:t>
      </w:r>
      <w:proofErr w:type="gramEnd"/>
      <w:r w:rsidRPr="00B5407C">
        <w:rPr>
          <w:rFonts w:ascii="inherit" w:eastAsia="Times New Roman" w:hAnsi="inherit" w:cs="Open Sans"/>
          <w:color w:val="262626"/>
          <w:sz w:val="21"/>
          <w:szCs w:val="21"/>
        </w:rPr>
        <w:t xml:space="preserve"> to fixing those things. You picked three metrics that would go under project objectives.</w:t>
      </w:r>
    </w:p>
    <w:p w14:paraId="0F6CBDFF" w14:textId="77777777" w:rsidR="00B5407C" w:rsidRPr="00B5407C" w:rsidRDefault="00B5407C" w:rsidP="00B5407C">
      <w:p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</w:p>
    <w:p w14:paraId="59C1A3BF" w14:textId="77777777" w:rsidR="00B5407C" w:rsidRPr="00B5407C" w:rsidRDefault="00B5407C" w:rsidP="00B5407C">
      <w:p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B5407C">
        <w:rPr>
          <w:rFonts w:ascii="inherit" w:eastAsia="Times New Roman" w:hAnsi="inherit" w:cs="Open Sans"/>
          <w:color w:val="262626"/>
          <w:sz w:val="21"/>
          <w:szCs w:val="21"/>
        </w:rPr>
        <w:t xml:space="preserve">For example, the goal is to address competitive pressure risk, right. </w:t>
      </w:r>
      <w:proofErr w:type="gramStart"/>
      <w:r w:rsidRPr="00B5407C">
        <w:rPr>
          <w:rFonts w:ascii="inherit" w:eastAsia="Times New Roman" w:hAnsi="inherit" w:cs="Open Sans"/>
          <w:color w:val="262626"/>
          <w:sz w:val="21"/>
          <w:szCs w:val="21"/>
        </w:rPr>
        <w:t>So</w:t>
      </w:r>
      <w:proofErr w:type="gramEnd"/>
      <w:r w:rsidRPr="00B5407C">
        <w:rPr>
          <w:rFonts w:ascii="inherit" w:eastAsia="Times New Roman" w:hAnsi="inherit" w:cs="Open Sans"/>
          <w:color w:val="262626"/>
          <w:sz w:val="21"/>
          <w:szCs w:val="21"/>
        </w:rPr>
        <w:t xml:space="preserve"> you probably need to increase library of options to view that would spark an increase in membership which would lead to more sales, which could improve your margins. </w:t>
      </w:r>
      <w:proofErr w:type="gramStart"/>
      <w:r w:rsidRPr="00B5407C">
        <w:rPr>
          <w:rFonts w:ascii="inherit" w:eastAsia="Times New Roman" w:hAnsi="inherit" w:cs="Open Sans"/>
          <w:color w:val="262626"/>
          <w:sz w:val="21"/>
          <w:szCs w:val="21"/>
        </w:rPr>
        <w:t>So</w:t>
      </w:r>
      <w:proofErr w:type="gramEnd"/>
      <w:r w:rsidRPr="00B5407C">
        <w:rPr>
          <w:rFonts w:ascii="inherit" w:eastAsia="Times New Roman" w:hAnsi="inherit" w:cs="Open Sans"/>
          <w:color w:val="262626"/>
          <w:sz w:val="21"/>
          <w:szCs w:val="21"/>
        </w:rPr>
        <w:t xml:space="preserve"> your project objective is expanding library of offerings - the metrics could be measuring sales after the content is adding, viewing data for new content, etc.</w:t>
      </w:r>
    </w:p>
    <w:p w14:paraId="74B3B47E" w14:textId="77777777" w:rsidR="00B5407C" w:rsidRPr="00B5407C" w:rsidRDefault="00B5407C" w:rsidP="00B5407C">
      <w:p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</w:p>
    <w:p w14:paraId="2D204B5F" w14:textId="77777777" w:rsidR="00B5407C" w:rsidRPr="00B5407C" w:rsidRDefault="00B5407C" w:rsidP="00B5407C">
      <w:p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B5407C">
        <w:rPr>
          <w:rFonts w:ascii="inherit" w:eastAsia="Times New Roman" w:hAnsi="inherit" w:cs="Open Sans"/>
          <w:color w:val="262626"/>
          <w:sz w:val="21"/>
          <w:szCs w:val="21"/>
        </w:rPr>
        <w:t>RACI should have timelines and identify someone in each of the R, A, C, I (responsible, accountable, consulted, informed) areas.</w:t>
      </w:r>
    </w:p>
    <w:p w14:paraId="4AF85041" w14:textId="77777777" w:rsidR="00B5407C" w:rsidRPr="00B5407C" w:rsidRDefault="00B5407C" w:rsidP="00B5407C">
      <w:p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</w:p>
    <w:p w14:paraId="332BB82A" w14:textId="77777777" w:rsidR="00B5407C" w:rsidRPr="00B5407C" w:rsidRDefault="00B5407C" w:rsidP="00B5407C">
      <w:pPr>
        <w:spacing w:after="0" w:line="240" w:lineRule="auto"/>
        <w:rPr>
          <w:rFonts w:ascii="inherit" w:eastAsia="Times New Roman" w:hAnsi="inherit" w:cs="Open Sans"/>
          <w:color w:val="262626"/>
          <w:sz w:val="21"/>
          <w:szCs w:val="21"/>
        </w:rPr>
      </w:pPr>
      <w:r w:rsidRPr="00B5407C">
        <w:rPr>
          <w:rFonts w:ascii="inherit" w:eastAsia="Times New Roman" w:hAnsi="inherit" w:cs="Open Sans"/>
          <w:color w:val="262626"/>
          <w:sz w:val="21"/>
          <w:szCs w:val="21"/>
        </w:rPr>
        <w:t>You most of the pieces somewhere in here - they just were not aligned to the definitions of objective or metrics. You will want to make sure you update that for your final project.</w:t>
      </w:r>
    </w:p>
    <w:p w14:paraId="2F44E1F9" w14:textId="77777777" w:rsidR="004D0363" w:rsidRDefault="004D0363"/>
    <w:sectPr w:rsidR="004D03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07C"/>
    <w:rsid w:val="004D0363"/>
    <w:rsid w:val="005C033D"/>
    <w:rsid w:val="00B5407C"/>
    <w:rsid w:val="00EB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B8F5A"/>
  <w15:chartTrackingRefBased/>
  <w15:docId w15:val="{BE397F7C-B138-4603-B81E-A0FA9CCC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5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9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86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66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752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Inman, Coralee</dc:creator>
  <cp:keywords/>
  <dc:description/>
  <cp:lastModifiedBy>Coralee Inman</cp:lastModifiedBy>
  <cp:revision>2</cp:revision>
  <dcterms:created xsi:type="dcterms:W3CDTF">2020-08-03T03:31:00Z</dcterms:created>
  <dcterms:modified xsi:type="dcterms:W3CDTF">2020-08-03T03:31:00Z</dcterms:modified>
</cp:coreProperties>
</file>